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0A8B4" w14:textId="59DECBC5" w:rsidR="00642143" w:rsidRPr="00642143" w:rsidRDefault="00642143" w:rsidP="00642143">
      <w:pPr>
        <w:jc w:val="center"/>
        <w:rPr>
          <w:rFonts w:ascii="Comic Sans MS" w:hAnsi="Comic Sans MS"/>
          <w:b/>
          <w:sz w:val="32"/>
          <w:szCs w:val="32"/>
        </w:rPr>
      </w:pPr>
      <w:r>
        <w:rPr>
          <w:rFonts w:ascii="Comic Sans MS" w:hAnsi="Comic Sans MS"/>
          <w:b/>
          <w:sz w:val="32"/>
          <w:szCs w:val="32"/>
        </w:rPr>
        <w:t>Rubric for Student Mathematician’s Journal</w:t>
      </w:r>
    </w:p>
    <w:p w14:paraId="5FB4FEBE" w14:textId="77777777" w:rsidR="00642143" w:rsidRDefault="00642143" w:rsidP="00642143">
      <w:pPr>
        <w:jc w:val="center"/>
        <w:rPr>
          <w:rFonts w:ascii="Comic Sans MS" w:hAnsi="Comic Sans MS"/>
          <w:b/>
          <w:sz w:val="28"/>
          <w:szCs w:val="28"/>
        </w:rPr>
      </w:pPr>
    </w:p>
    <w:p w14:paraId="774555BE" w14:textId="230A72BE" w:rsidR="00642143" w:rsidRPr="00642143" w:rsidRDefault="00642143" w:rsidP="00642143">
      <w:pPr>
        <w:jc w:val="center"/>
        <w:rPr>
          <w:rFonts w:ascii="Comic Sans MS" w:hAnsi="Comic Sans MS"/>
          <w:b/>
          <w:sz w:val="28"/>
          <w:szCs w:val="28"/>
        </w:rPr>
      </w:pPr>
      <w:r w:rsidRPr="00642143">
        <w:rPr>
          <w:rFonts w:ascii="Comic Sans MS" w:hAnsi="Comic Sans MS"/>
          <w:b/>
          <w:sz w:val="28"/>
          <w:szCs w:val="28"/>
        </w:rPr>
        <w:t>Mathematical Concepts</w:t>
      </w:r>
    </w:p>
    <w:tbl>
      <w:tblPr>
        <w:tblStyle w:val="TableGrid"/>
        <w:tblW w:w="0" w:type="auto"/>
        <w:tblLook w:val="04A0" w:firstRow="1" w:lastRow="0" w:firstColumn="1" w:lastColumn="0" w:noHBand="0" w:noVBand="1"/>
      </w:tblPr>
      <w:tblGrid>
        <w:gridCol w:w="1188"/>
        <w:gridCol w:w="7668"/>
      </w:tblGrid>
      <w:tr w:rsidR="00642143" w:rsidRPr="00A80E52" w14:paraId="5B5F3744" w14:textId="77777777" w:rsidTr="00A80E52">
        <w:trPr>
          <w:trHeight w:val="45"/>
        </w:trPr>
        <w:tc>
          <w:tcPr>
            <w:tcW w:w="1188" w:type="dxa"/>
          </w:tcPr>
          <w:p w14:paraId="62A90518" w14:textId="77777777" w:rsidR="00642143" w:rsidRPr="00A80E52" w:rsidRDefault="00642143" w:rsidP="00F33046">
            <w:pPr>
              <w:jc w:val="center"/>
              <w:rPr>
                <w:rFonts w:ascii="Comic Sans MS" w:hAnsi="Comic Sans MS"/>
              </w:rPr>
            </w:pPr>
            <w:r w:rsidRPr="00A80E52">
              <w:rPr>
                <w:rFonts w:ascii="Comic Sans MS" w:hAnsi="Comic Sans MS"/>
              </w:rPr>
              <w:t>3</w:t>
            </w:r>
          </w:p>
        </w:tc>
        <w:tc>
          <w:tcPr>
            <w:tcW w:w="7668" w:type="dxa"/>
          </w:tcPr>
          <w:p w14:paraId="09354330" w14:textId="7D1FF79D" w:rsidR="00642143" w:rsidRPr="00A80E52" w:rsidRDefault="002B6AF5" w:rsidP="002B6AF5">
            <w:pPr>
              <w:rPr>
                <w:rFonts w:ascii="Comic Sans MS" w:hAnsi="Comic Sans MS"/>
              </w:rPr>
            </w:pPr>
            <w:r>
              <w:rPr>
                <w:rFonts w:ascii="Comic Sans MS" w:hAnsi="Comic Sans MS"/>
              </w:rPr>
              <w:t>You aced it!</w:t>
            </w:r>
            <w:r w:rsidR="00642143" w:rsidRPr="00A80E52">
              <w:rPr>
                <w:rFonts w:ascii="Comic Sans MS" w:hAnsi="Comic Sans MS"/>
              </w:rPr>
              <w:t xml:space="preserve"> You</w:t>
            </w:r>
            <w:r w:rsidR="00B42C6B">
              <w:rPr>
                <w:rFonts w:ascii="Comic Sans MS" w:hAnsi="Comic Sans MS"/>
              </w:rPr>
              <w:t xml:space="preserve"> show that you have a strong understanding of the math ideas and good problem solving strategies.  You </w:t>
            </w:r>
            <w:r>
              <w:rPr>
                <w:rFonts w:ascii="Comic Sans MS" w:hAnsi="Comic Sans MS"/>
              </w:rPr>
              <w:t>answer</w:t>
            </w:r>
            <w:r w:rsidR="00B42C6B">
              <w:rPr>
                <w:rFonts w:ascii="Comic Sans MS" w:hAnsi="Comic Sans MS"/>
              </w:rPr>
              <w:t xml:space="preserve"> all of the questions completely.</w:t>
            </w:r>
          </w:p>
        </w:tc>
      </w:tr>
      <w:tr w:rsidR="00642143" w:rsidRPr="00A80E52" w14:paraId="133ACAAD" w14:textId="77777777" w:rsidTr="00A80E52">
        <w:trPr>
          <w:trHeight w:val="45"/>
        </w:trPr>
        <w:tc>
          <w:tcPr>
            <w:tcW w:w="1188" w:type="dxa"/>
          </w:tcPr>
          <w:p w14:paraId="6ED819B2" w14:textId="77777777" w:rsidR="00642143" w:rsidRPr="00A80E52" w:rsidRDefault="00642143" w:rsidP="00F33046">
            <w:pPr>
              <w:jc w:val="center"/>
              <w:rPr>
                <w:rFonts w:ascii="Comic Sans MS" w:hAnsi="Comic Sans MS"/>
              </w:rPr>
            </w:pPr>
            <w:r w:rsidRPr="00A80E52">
              <w:rPr>
                <w:rFonts w:ascii="Comic Sans MS" w:hAnsi="Comic Sans MS"/>
              </w:rPr>
              <w:t>2</w:t>
            </w:r>
          </w:p>
        </w:tc>
        <w:tc>
          <w:tcPr>
            <w:tcW w:w="7668" w:type="dxa"/>
          </w:tcPr>
          <w:p w14:paraId="735EB460" w14:textId="360B1DF2" w:rsidR="00642143" w:rsidRPr="00A80E52" w:rsidRDefault="00B42C6B" w:rsidP="00B42C6B">
            <w:pPr>
              <w:rPr>
                <w:rFonts w:ascii="Comic Sans MS" w:hAnsi="Comic Sans MS"/>
              </w:rPr>
            </w:pPr>
            <w:r>
              <w:rPr>
                <w:rFonts w:ascii="Comic Sans MS" w:hAnsi="Comic Sans MS"/>
              </w:rPr>
              <w:t>You have a good understanding of the math ideas and use good strategies to solve problems but have some minor errors that show an incomplete understanding.  You answer most of the questions but your answer is not complete.</w:t>
            </w:r>
          </w:p>
        </w:tc>
      </w:tr>
      <w:tr w:rsidR="00642143" w:rsidRPr="00A80E52" w14:paraId="33EC329E" w14:textId="77777777" w:rsidTr="00A80E52">
        <w:trPr>
          <w:trHeight w:val="45"/>
        </w:trPr>
        <w:tc>
          <w:tcPr>
            <w:tcW w:w="1188" w:type="dxa"/>
          </w:tcPr>
          <w:p w14:paraId="517E15CE" w14:textId="77777777" w:rsidR="00642143" w:rsidRPr="00A80E52" w:rsidRDefault="00642143" w:rsidP="00F33046">
            <w:pPr>
              <w:jc w:val="center"/>
              <w:rPr>
                <w:rFonts w:ascii="Comic Sans MS" w:hAnsi="Comic Sans MS"/>
              </w:rPr>
            </w:pPr>
            <w:r w:rsidRPr="00A80E52">
              <w:rPr>
                <w:rFonts w:ascii="Comic Sans MS" w:hAnsi="Comic Sans MS"/>
              </w:rPr>
              <w:t>1</w:t>
            </w:r>
          </w:p>
        </w:tc>
        <w:tc>
          <w:tcPr>
            <w:tcW w:w="7668" w:type="dxa"/>
          </w:tcPr>
          <w:p w14:paraId="6D175A32" w14:textId="19E2967C" w:rsidR="00642143" w:rsidRPr="00A80E52" w:rsidRDefault="00B42C6B" w:rsidP="00B42C6B">
            <w:pPr>
              <w:rPr>
                <w:rFonts w:ascii="Comic Sans MS" w:hAnsi="Comic Sans MS"/>
              </w:rPr>
            </w:pPr>
            <w:r>
              <w:rPr>
                <w:rFonts w:ascii="Comic Sans MS" w:hAnsi="Comic Sans MS"/>
              </w:rPr>
              <w:t>Your answer shows a partial understanding of math ideas.  There are some errors and your problem-solving strategy</w:t>
            </w:r>
            <w:r w:rsidR="00642143" w:rsidRPr="00A80E52">
              <w:rPr>
                <w:rFonts w:ascii="Comic Sans MS" w:hAnsi="Comic Sans MS"/>
              </w:rPr>
              <w:t xml:space="preserve"> </w:t>
            </w:r>
            <w:r>
              <w:rPr>
                <w:rFonts w:ascii="Comic Sans MS" w:hAnsi="Comic Sans MS"/>
              </w:rPr>
              <w:t>is not complete</w:t>
            </w:r>
            <w:r w:rsidR="00263F72">
              <w:rPr>
                <w:rFonts w:ascii="Comic Sans MS" w:hAnsi="Comic Sans MS"/>
              </w:rPr>
              <w:t>ly appropriate</w:t>
            </w:r>
            <w:r>
              <w:rPr>
                <w:rFonts w:ascii="Comic Sans MS" w:hAnsi="Comic Sans MS"/>
              </w:rPr>
              <w:t>.  The questions were not answered completely</w:t>
            </w:r>
            <w:r w:rsidR="00263F72">
              <w:rPr>
                <w:rFonts w:ascii="Comic Sans MS" w:hAnsi="Comic Sans MS"/>
              </w:rPr>
              <w:t>.</w:t>
            </w:r>
          </w:p>
        </w:tc>
      </w:tr>
      <w:tr w:rsidR="00642143" w:rsidRPr="00A80E52" w14:paraId="60832AB6" w14:textId="77777777" w:rsidTr="00A80E52">
        <w:trPr>
          <w:trHeight w:val="45"/>
        </w:trPr>
        <w:tc>
          <w:tcPr>
            <w:tcW w:w="1188" w:type="dxa"/>
          </w:tcPr>
          <w:p w14:paraId="075E9405" w14:textId="77777777" w:rsidR="00642143" w:rsidRPr="00A80E52" w:rsidRDefault="00642143" w:rsidP="00F33046">
            <w:pPr>
              <w:jc w:val="center"/>
              <w:rPr>
                <w:rFonts w:ascii="Comic Sans MS" w:hAnsi="Comic Sans MS"/>
              </w:rPr>
            </w:pPr>
            <w:r w:rsidRPr="00A80E52">
              <w:rPr>
                <w:rFonts w:ascii="Comic Sans MS" w:hAnsi="Comic Sans MS"/>
              </w:rPr>
              <w:t>0</w:t>
            </w:r>
          </w:p>
        </w:tc>
        <w:tc>
          <w:tcPr>
            <w:tcW w:w="7668" w:type="dxa"/>
          </w:tcPr>
          <w:p w14:paraId="76456D68" w14:textId="574998B1" w:rsidR="00642143" w:rsidRPr="00A80E52" w:rsidRDefault="00C70BBB" w:rsidP="00C70BBB">
            <w:pPr>
              <w:rPr>
                <w:rFonts w:ascii="Comic Sans MS" w:hAnsi="Comic Sans MS"/>
              </w:rPr>
            </w:pPr>
            <w:r w:rsidRPr="00A80E52">
              <w:rPr>
                <w:rFonts w:ascii="Comic Sans MS" w:hAnsi="Comic Sans MS"/>
              </w:rPr>
              <w:t>Review the material.  The m</w:t>
            </w:r>
            <w:r w:rsidR="00642143" w:rsidRPr="00A80E52">
              <w:rPr>
                <w:rFonts w:ascii="Comic Sans MS" w:hAnsi="Comic Sans MS"/>
              </w:rPr>
              <w:t>ath</w:t>
            </w:r>
            <w:r w:rsidRPr="00A80E52">
              <w:rPr>
                <w:rFonts w:ascii="Comic Sans MS" w:hAnsi="Comic Sans MS"/>
              </w:rPr>
              <w:t>e</w:t>
            </w:r>
            <w:r w:rsidR="00642143" w:rsidRPr="00A80E52">
              <w:rPr>
                <w:rFonts w:ascii="Comic Sans MS" w:hAnsi="Comic Sans MS"/>
              </w:rPr>
              <w:t xml:space="preserve">matical </w:t>
            </w:r>
            <w:r w:rsidR="00B42C6B">
              <w:rPr>
                <w:rFonts w:ascii="Comic Sans MS" w:hAnsi="Comic Sans MS"/>
              </w:rPr>
              <w:t>concepts are incorrectly stated and your problem solving strategy is not appropriate.</w:t>
            </w:r>
            <w:r w:rsidR="002B6AF5">
              <w:rPr>
                <w:rFonts w:ascii="Comic Sans MS" w:hAnsi="Comic Sans MS"/>
              </w:rPr>
              <w:t xml:space="preserve">  You did not answer all of the questions.</w:t>
            </w:r>
          </w:p>
        </w:tc>
      </w:tr>
    </w:tbl>
    <w:p w14:paraId="0BD3B71B" w14:textId="77777777" w:rsidR="00642143" w:rsidRDefault="00642143" w:rsidP="00991851">
      <w:pPr>
        <w:rPr>
          <w:rFonts w:ascii="Comic Sans MS" w:hAnsi="Comic Sans MS"/>
          <w:b/>
          <w:sz w:val="28"/>
          <w:szCs w:val="28"/>
        </w:rPr>
      </w:pPr>
    </w:p>
    <w:p w14:paraId="60092C62" w14:textId="0D64E4F8" w:rsidR="0003124B" w:rsidRPr="00642143" w:rsidRDefault="009B4D95" w:rsidP="00642143">
      <w:pPr>
        <w:jc w:val="center"/>
        <w:rPr>
          <w:rFonts w:ascii="Comic Sans MS" w:hAnsi="Comic Sans MS"/>
          <w:b/>
          <w:sz w:val="28"/>
          <w:szCs w:val="28"/>
        </w:rPr>
      </w:pPr>
      <w:r w:rsidRPr="00642143">
        <w:rPr>
          <w:rFonts w:ascii="Comic Sans MS" w:hAnsi="Comic Sans MS"/>
          <w:b/>
          <w:sz w:val="28"/>
          <w:szCs w:val="28"/>
        </w:rPr>
        <w:t>Mathematical Communication</w:t>
      </w:r>
    </w:p>
    <w:tbl>
      <w:tblPr>
        <w:tblStyle w:val="TableGrid"/>
        <w:tblW w:w="0" w:type="auto"/>
        <w:tblLook w:val="04A0" w:firstRow="1" w:lastRow="0" w:firstColumn="1" w:lastColumn="0" w:noHBand="0" w:noVBand="1"/>
      </w:tblPr>
      <w:tblGrid>
        <w:gridCol w:w="1188"/>
        <w:gridCol w:w="7668"/>
      </w:tblGrid>
      <w:tr w:rsidR="0003124B" w14:paraId="1478BE76" w14:textId="77777777" w:rsidTr="0003124B">
        <w:trPr>
          <w:trHeight w:val="45"/>
        </w:trPr>
        <w:tc>
          <w:tcPr>
            <w:tcW w:w="1188" w:type="dxa"/>
          </w:tcPr>
          <w:p w14:paraId="19FF8390" w14:textId="7A66F94F" w:rsidR="0003124B" w:rsidRPr="00A80E52" w:rsidRDefault="0003124B" w:rsidP="00F33046">
            <w:pPr>
              <w:jc w:val="center"/>
              <w:rPr>
                <w:rFonts w:ascii="Comic Sans MS" w:hAnsi="Comic Sans MS"/>
              </w:rPr>
            </w:pPr>
            <w:r w:rsidRPr="00A80E52">
              <w:rPr>
                <w:rFonts w:ascii="Comic Sans MS" w:hAnsi="Comic Sans MS"/>
              </w:rPr>
              <w:t>3</w:t>
            </w:r>
          </w:p>
        </w:tc>
        <w:tc>
          <w:tcPr>
            <w:tcW w:w="7668" w:type="dxa"/>
          </w:tcPr>
          <w:p w14:paraId="3C6BF3E7" w14:textId="15A37A22" w:rsidR="0003124B" w:rsidRPr="00A80E52" w:rsidRDefault="002B6AF5" w:rsidP="00C70BBB">
            <w:pPr>
              <w:rPr>
                <w:rFonts w:ascii="Comic Sans MS" w:hAnsi="Comic Sans MS"/>
              </w:rPr>
            </w:pPr>
            <w:r>
              <w:rPr>
                <w:rFonts w:ascii="Comic Sans MS" w:hAnsi="Comic Sans MS"/>
              </w:rPr>
              <w:t>Congratulations</w:t>
            </w:r>
            <w:r w:rsidR="00B321B3">
              <w:rPr>
                <w:rFonts w:ascii="Comic Sans MS" w:hAnsi="Comic Sans MS"/>
              </w:rPr>
              <w:t>.</w:t>
            </w:r>
            <w:r w:rsidR="0003124B" w:rsidRPr="00A80E52">
              <w:rPr>
                <w:rFonts w:ascii="Comic Sans MS" w:hAnsi="Comic Sans MS"/>
              </w:rPr>
              <w:t xml:space="preserve">  Your ideas are supported with what we learned in class.  You used good examples through words, graphs, models and problems.</w:t>
            </w:r>
          </w:p>
        </w:tc>
      </w:tr>
      <w:tr w:rsidR="0003124B" w14:paraId="083E3A4F" w14:textId="77777777" w:rsidTr="0003124B">
        <w:trPr>
          <w:trHeight w:val="45"/>
        </w:trPr>
        <w:tc>
          <w:tcPr>
            <w:tcW w:w="1188" w:type="dxa"/>
          </w:tcPr>
          <w:p w14:paraId="686E30CD" w14:textId="5B774F46" w:rsidR="0003124B" w:rsidRPr="00A80E52" w:rsidRDefault="0003124B" w:rsidP="00F33046">
            <w:pPr>
              <w:jc w:val="center"/>
              <w:rPr>
                <w:rFonts w:ascii="Comic Sans MS" w:hAnsi="Comic Sans MS"/>
              </w:rPr>
            </w:pPr>
            <w:r w:rsidRPr="00A80E52">
              <w:rPr>
                <w:rFonts w:ascii="Comic Sans MS" w:hAnsi="Comic Sans MS"/>
              </w:rPr>
              <w:t>2</w:t>
            </w:r>
          </w:p>
        </w:tc>
        <w:tc>
          <w:tcPr>
            <w:tcW w:w="7668" w:type="dxa"/>
          </w:tcPr>
          <w:p w14:paraId="6BF3EFAA" w14:textId="40BFCD9B" w:rsidR="0003124B" w:rsidRPr="00A80E52" w:rsidRDefault="0003124B" w:rsidP="00C70BBB">
            <w:pPr>
              <w:rPr>
                <w:rFonts w:ascii="Comic Sans MS" w:hAnsi="Comic Sans MS"/>
              </w:rPr>
            </w:pPr>
            <w:r w:rsidRPr="00A80E52">
              <w:rPr>
                <w:rFonts w:ascii="Comic Sans MS" w:hAnsi="Comic Sans MS"/>
              </w:rPr>
              <w:t>You supported your ideas with some details.  Answer the questions completely and use examples when required.</w:t>
            </w:r>
          </w:p>
        </w:tc>
      </w:tr>
      <w:tr w:rsidR="0003124B" w14:paraId="44A358FD" w14:textId="77777777" w:rsidTr="0003124B">
        <w:trPr>
          <w:trHeight w:val="45"/>
        </w:trPr>
        <w:tc>
          <w:tcPr>
            <w:tcW w:w="1188" w:type="dxa"/>
          </w:tcPr>
          <w:p w14:paraId="31DC9D29" w14:textId="0B2908C6" w:rsidR="0003124B" w:rsidRPr="00A80E52" w:rsidRDefault="0003124B" w:rsidP="00F33046">
            <w:pPr>
              <w:jc w:val="center"/>
              <w:rPr>
                <w:rFonts w:ascii="Comic Sans MS" w:hAnsi="Comic Sans MS"/>
              </w:rPr>
            </w:pPr>
            <w:r w:rsidRPr="00A80E52">
              <w:rPr>
                <w:rFonts w:ascii="Comic Sans MS" w:hAnsi="Comic Sans MS"/>
              </w:rPr>
              <w:t>1</w:t>
            </w:r>
          </w:p>
        </w:tc>
        <w:tc>
          <w:tcPr>
            <w:tcW w:w="7668" w:type="dxa"/>
          </w:tcPr>
          <w:p w14:paraId="564F8B64" w14:textId="2B5A01D5" w:rsidR="0003124B" w:rsidRPr="00A80E52" w:rsidRDefault="0003124B" w:rsidP="00C70BBB">
            <w:pPr>
              <w:rPr>
                <w:rFonts w:ascii="Comic Sans MS" w:hAnsi="Comic Sans MS"/>
              </w:rPr>
            </w:pPr>
            <w:r w:rsidRPr="00A80E52">
              <w:rPr>
                <w:rFonts w:ascii="Comic Sans MS" w:hAnsi="Comic Sans MS"/>
              </w:rPr>
              <w:t xml:space="preserve">Your ideas </w:t>
            </w:r>
            <w:r w:rsidR="00D13305" w:rsidRPr="00A80E52">
              <w:rPr>
                <w:rFonts w:ascii="Comic Sans MS" w:hAnsi="Comic Sans MS"/>
              </w:rPr>
              <w:t>need to be explained further.  Support your ideas with details.</w:t>
            </w:r>
          </w:p>
        </w:tc>
      </w:tr>
      <w:tr w:rsidR="0003124B" w14:paraId="2A0F4310" w14:textId="77777777" w:rsidTr="0003124B">
        <w:trPr>
          <w:trHeight w:val="45"/>
        </w:trPr>
        <w:tc>
          <w:tcPr>
            <w:tcW w:w="1188" w:type="dxa"/>
          </w:tcPr>
          <w:p w14:paraId="025ACE0D" w14:textId="40424D53" w:rsidR="0003124B" w:rsidRPr="00A80E52" w:rsidRDefault="0003124B" w:rsidP="00F33046">
            <w:pPr>
              <w:jc w:val="center"/>
              <w:rPr>
                <w:rFonts w:ascii="Comic Sans MS" w:hAnsi="Comic Sans MS"/>
              </w:rPr>
            </w:pPr>
            <w:r w:rsidRPr="00A80E52">
              <w:rPr>
                <w:rFonts w:ascii="Comic Sans MS" w:hAnsi="Comic Sans MS"/>
              </w:rPr>
              <w:t>0</w:t>
            </w:r>
          </w:p>
        </w:tc>
        <w:tc>
          <w:tcPr>
            <w:tcW w:w="7668" w:type="dxa"/>
          </w:tcPr>
          <w:p w14:paraId="4999BDB2" w14:textId="4728DF11" w:rsidR="00D13305" w:rsidRPr="00A80E52" w:rsidRDefault="00D13305" w:rsidP="00B321B3">
            <w:pPr>
              <w:rPr>
                <w:rFonts w:ascii="Comic Sans MS" w:hAnsi="Comic Sans MS"/>
              </w:rPr>
            </w:pPr>
            <w:r w:rsidRPr="00A80E52">
              <w:rPr>
                <w:rFonts w:ascii="Comic Sans MS" w:hAnsi="Comic Sans MS"/>
              </w:rPr>
              <w:t xml:space="preserve">Your reasoning in not clear and your answer </w:t>
            </w:r>
            <w:r w:rsidR="00B321B3">
              <w:rPr>
                <w:rFonts w:ascii="Comic Sans MS" w:hAnsi="Comic Sans MS"/>
              </w:rPr>
              <w:t>has little or no support based on the math concepts we learned.</w:t>
            </w:r>
          </w:p>
        </w:tc>
      </w:tr>
    </w:tbl>
    <w:p w14:paraId="7EEC8778" w14:textId="77777777" w:rsidR="00642143" w:rsidRDefault="00642143" w:rsidP="00991851">
      <w:pPr>
        <w:rPr>
          <w:rFonts w:ascii="Comic Sans MS" w:hAnsi="Comic Sans MS"/>
          <w:b/>
          <w:sz w:val="28"/>
          <w:szCs w:val="28"/>
        </w:rPr>
      </w:pPr>
    </w:p>
    <w:p w14:paraId="34B655C0" w14:textId="5204635E" w:rsidR="00642143" w:rsidRPr="00642143" w:rsidRDefault="00642143" w:rsidP="00642143">
      <w:pPr>
        <w:jc w:val="center"/>
        <w:rPr>
          <w:rFonts w:ascii="Comic Sans MS" w:hAnsi="Comic Sans MS"/>
          <w:b/>
          <w:sz w:val="28"/>
          <w:szCs w:val="28"/>
        </w:rPr>
      </w:pPr>
      <w:r>
        <w:rPr>
          <w:rFonts w:ascii="Comic Sans MS" w:hAnsi="Comic Sans MS"/>
          <w:b/>
          <w:sz w:val="28"/>
          <w:szCs w:val="28"/>
        </w:rPr>
        <w:t>Mathematical Vocabulary</w:t>
      </w:r>
    </w:p>
    <w:tbl>
      <w:tblPr>
        <w:tblStyle w:val="TableGrid"/>
        <w:tblW w:w="0" w:type="auto"/>
        <w:tblLook w:val="04A0" w:firstRow="1" w:lastRow="0" w:firstColumn="1" w:lastColumn="0" w:noHBand="0" w:noVBand="1"/>
      </w:tblPr>
      <w:tblGrid>
        <w:gridCol w:w="1188"/>
        <w:gridCol w:w="7668"/>
      </w:tblGrid>
      <w:tr w:rsidR="00E5650B" w:rsidRPr="00A80E52" w14:paraId="642FAD8B" w14:textId="77777777" w:rsidTr="00A80E52">
        <w:trPr>
          <w:trHeight w:val="45"/>
        </w:trPr>
        <w:tc>
          <w:tcPr>
            <w:tcW w:w="1188" w:type="dxa"/>
          </w:tcPr>
          <w:p w14:paraId="55626865" w14:textId="77777777" w:rsidR="00E5650B" w:rsidRPr="00A80E52" w:rsidRDefault="00E5650B" w:rsidP="00F33046">
            <w:pPr>
              <w:jc w:val="center"/>
              <w:rPr>
                <w:rFonts w:ascii="Comic Sans MS" w:hAnsi="Comic Sans MS"/>
              </w:rPr>
            </w:pPr>
            <w:r w:rsidRPr="00A80E52">
              <w:rPr>
                <w:rFonts w:ascii="Comic Sans MS" w:hAnsi="Comic Sans MS"/>
              </w:rPr>
              <w:t>3</w:t>
            </w:r>
          </w:p>
        </w:tc>
        <w:tc>
          <w:tcPr>
            <w:tcW w:w="7668" w:type="dxa"/>
          </w:tcPr>
          <w:p w14:paraId="3B4BC0C9" w14:textId="525B04CF" w:rsidR="00E5650B" w:rsidRPr="00A80E52" w:rsidRDefault="0000593C" w:rsidP="00E5650B">
            <w:pPr>
              <w:rPr>
                <w:rFonts w:ascii="Comic Sans MS" w:hAnsi="Comic Sans MS"/>
              </w:rPr>
            </w:pPr>
            <w:r>
              <w:rPr>
                <w:rFonts w:ascii="Comic Sans MS" w:hAnsi="Comic Sans MS"/>
              </w:rPr>
              <w:t>You correctly use</w:t>
            </w:r>
            <w:r w:rsidR="00E5650B" w:rsidRPr="00A80E52">
              <w:rPr>
                <w:rFonts w:ascii="Comic Sans MS" w:hAnsi="Comic Sans MS"/>
              </w:rPr>
              <w:t xml:space="preserve"> all vocabulary related to the math concepts from the unit. </w:t>
            </w:r>
          </w:p>
        </w:tc>
      </w:tr>
      <w:tr w:rsidR="00E5650B" w:rsidRPr="00A80E52" w14:paraId="4ED86947" w14:textId="77777777" w:rsidTr="00A80E52">
        <w:trPr>
          <w:trHeight w:val="45"/>
        </w:trPr>
        <w:tc>
          <w:tcPr>
            <w:tcW w:w="1188" w:type="dxa"/>
          </w:tcPr>
          <w:p w14:paraId="14219520" w14:textId="77777777" w:rsidR="00E5650B" w:rsidRPr="00A80E52" w:rsidRDefault="00E5650B" w:rsidP="00F33046">
            <w:pPr>
              <w:jc w:val="center"/>
              <w:rPr>
                <w:rFonts w:ascii="Comic Sans MS" w:hAnsi="Comic Sans MS"/>
              </w:rPr>
            </w:pPr>
            <w:r w:rsidRPr="00A80E52">
              <w:rPr>
                <w:rFonts w:ascii="Comic Sans MS" w:hAnsi="Comic Sans MS"/>
              </w:rPr>
              <w:t>2</w:t>
            </w:r>
          </w:p>
        </w:tc>
        <w:tc>
          <w:tcPr>
            <w:tcW w:w="7668" w:type="dxa"/>
          </w:tcPr>
          <w:p w14:paraId="6762A81E" w14:textId="57C132EE" w:rsidR="00E5650B" w:rsidRPr="00A80E52" w:rsidRDefault="0000593C" w:rsidP="00A80E52">
            <w:pPr>
              <w:rPr>
                <w:rFonts w:ascii="Comic Sans MS" w:hAnsi="Comic Sans MS"/>
              </w:rPr>
            </w:pPr>
            <w:r>
              <w:rPr>
                <w:rFonts w:ascii="Comic Sans MS" w:hAnsi="Comic Sans MS"/>
              </w:rPr>
              <w:t>You correctly use</w:t>
            </w:r>
            <w:r w:rsidR="00E5650B" w:rsidRPr="00A80E52">
              <w:rPr>
                <w:rFonts w:ascii="Comic Sans MS" w:hAnsi="Comic Sans MS"/>
              </w:rPr>
              <w:t xml:space="preserve"> most vocabulary or may have minor misunderstanding.  You did not include or mis</w:t>
            </w:r>
            <w:r w:rsidR="00A80E52">
              <w:rPr>
                <w:rFonts w:ascii="Comic Sans MS" w:hAnsi="Comic Sans MS"/>
              </w:rPr>
              <w:t>stated</w:t>
            </w:r>
            <w:r w:rsidR="00E5650B" w:rsidRPr="00A80E52">
              <w:rPr>
                <w:rFonts w:ascii="Comic Sans MS" w:hAnsi="Comic Sans MS"/>
              </w:rPr>
              <w:t xml:space="preserve"> a vocabulary term.</w:t>
            </w:r>
          </w:p>
        </w:tc>
      </w:tr>
      <w:tr w:rsidR="00E5650B" w:rsidRPr="00A80E52" w14:paraId="7BBD7E67" w14:textId="77777777" w:rsidTr="00A80E52">
        <w:trPr>
          <w:trHeight w:val="45"/>
        </w:trPr>
        <w:tc>
          <w:tcPr>
            <w:tcW w:w="1188" w:type="dxa"/>
          </w:tcPr>
          <w:p w14:paraId="5F4BB596" w14:textId="77777777" w:rsidR="00E5650B" w:rsidRPr="00A80E52" w:rsidRDefault="00E5650B" w:rsidP="00F33046">
            <w:pPr>
              <w:jc w:val="center"/>
              <w:rPr>
                <w:rFonts w:ascii="Comic Sans MS" w:hAnsi="Comic Sans MS"/>
              </w:rPr>
            </w:pPr>
            <w:r w:rsidRPr="00A80E52">
              <w:rPr>
                <w:rFonts w:ascii="Comic Sans MS" w:hAnsi="Comic Sans MS"/>
              </w:rPr>
              <w:t>1</w:t>
            </w:r>
          </w:p>
        </w:tc>
        <w:tc>
          <w:tcPr>
            <w:tcW w:w="7668" w:type="dxa"/>
          </w:tcPr>
          <w:p w14:paraId="768231CD" w14:textId="05973566" w:rsidR="00E5650B" w:rsidRPr="00A80E52" w:rsidRDefault="0000593C" w:rsidP="00A80E52">
            <w:pPr>
              <w:rPr>
                <w:rFonts w:ascii="Comic Sans MS" w:hAnsi="Comic Sans MS"/>
              </w:rPr>
            </w:pPr>
            <w:r>
              <w:rPr>
                <w:rFonts w:ascii="Comic Sans MS" w:hAnsi="Comic Sans MS"/>
              </w:rPr>
              <w:t>You use</w:t>
            </w:r>
            <w:r w:rsidR="00E5650B" w:rsidRPr="00A80E52">
              <w:rPr>
                <w:rFonts w:ascii="Comic Sans MS" w:hAnsi="Comic Sans MS"/>
              </w:rPr>
              <w:t xml:space="preserve"> some vocabulary but left out several vocabulary terms or misstated the terms.  </w:t>
            </w:r>
          </w:p>
        </w:tc>
      </w:tr>
      <w:tr w:rsidR="00E5650B" w:rsidRPr="00A80E52" w14:paraId="1CE47B71" w14:textId="77777777" w:rsidTr="00A80E52">
        <w:trPr>
          <w:trHeight w:val="45"/>
        </w:trPr>
        <w:tc>
          <w:tcPr>
            <w:tcW w:w="1188" w:type="dxa"/>
          </w:tcPr>
          <w:p w14:paraId="2FA73C37" w14:textId="77777777" w:rsidR="00E5650B" w:rsidRPr="00A80E52" w:rsidRDefault="00E5650B" w:rsidP="00F33046">
            <w:pPr>
              <w:jc w:val="center"/>
              <w:rPr>
                <w:rFonts w:ascii="Comic Sans MS" w:hAnsi="Comic Sans MS"/>
              </w:rPr>
            </w:pPr>
            <w:r w:rsidRPr="00A80E52">
              <w:rPr>
                <w:rFonts w:ascii="Comic Sans MS" w:hAnsi="Comic Sans MS"/>
              </w:rPr>
              <w:t>0</w:t>
            </w:r>
          </w:p>
        </w:tc>
        <w:tc>
          <w:tcPr>
            <w:tcW w:w="7668" w:type="dxa"/>
          </w:tcPr>
          <w:p w14:paraId="378C4FF7" w14:textId="3B7352B7" w:rsidR="00E5650B" w:rsidRPr="00A80E52" w:rsidRDefault="0000593C" w:rsidP="0000593C">
            <w:pPr>
              <w:rPr>
                <w:rFonts w:ascii="Comic Sans MS" w:hAnsi="Comic Sans MS"/>
              </w:rPr>
            </w:pPr>
            <w:r>
              <w:rPr>
                <w:rFonts w:ascii="Comic Sans MS" w:hAnsi="Comic Sans MS"/>
              </w:rPr>
              <w:t xml:space="preserve">Little or no math vocabulary was </w:t>
            </w:r>
            <w:bookmarkStart w:id="0" w:name="_GoBack"/>
            <w:bookmarkEnd w:id="0"/>
            <w:r>
              <w:rPr>
                <w:rFonts w:ascii="Comic Sans MS" w:hAnsi="Comic Sans MS"/>
              </w:rPr>
              <w:t>used</w:t>
            </w:r>
            <w:r w:rsidR="00E5650B" w:rsidRPr="00A80E52">
              <w:rPr>
                <w:rFonts w:ascii="Comic Sans MS" w:hAnsi="Comic Sans MS"/>
              </w:rPr>
              <w:t xml:space="preserve"> in the answer. </w:t>
            </w:r>
          </w:p>
        </w:tc>
      </w:tr>
    </w:tbl>
    <w:p w14:paraId="1EC1A5C4" w14:textId="77777777" w:rsidR="00A80E52" w:rsidRDefault="00A80E52">
      <w:pPr>
        <w:rPr>
          <w:rFonts w:ascii="News times roman" w:hAnsi="News times roman"/>
          <w:b/>
        </w:rPr>
      </w:pPr>
    </w:p>
    <w:p w14:paraId="5BA72E77" w14:textId="77777777" w:rsidR="00E5650B" w:rsidRDefault="00E5650B">
      <w:pPr>
        <w:rPr>
          <w:rFonts w:ascii="News times roman" w:hAnsi="News times roman"/>
          <w:b/>
        </w:rPr>
      </w:pPr>
    </w:p>
    <w:p w14:paraId="3CB243CF" w14:textId="18BC3D03" w:rsidR="00E5650B" w:rsidRPr="00A80E52" w:rsidRDefault="00A80E52">
      <w:pPr>
        <w:rPr>
          <w:sz w:val="20"/>
          <w:szCs w:val="20"/>
        </w:rPr>
      </w:pPr>
      <w:r w:rsidRPr="00A80E52">
        <w:rPr>
          <w:sz w:val="20"/>
          <w:szCs w:val="20"/>
        </w:rPr>
        <w:t>Oct. 2013</w:t>
      </w:r>
    </w:p>
    <w:sectPr w:rsidR="00E5650B" w:rsidRPr="00A80E52" w:rsidSect="006D58DE">
      <w:pgSz w:w="12240" w:h="15840"/>
      <w:pgMar w:top="648" w:right="1512" w:bottom="936" w:left="15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3DF83" w14:textId="77777777" w:rsidR="00263F72" w:rsidRDefault="00263F72" w:rsidP="00642143">
      <w:r>
        <w:separator/>
      </w:r>
    </w:p>
  </w:endnote>
  <w:endnote w:type="continuationSeparator" w:id="0">
    <w:p w14:paraId="1B2A89AA" w14:textId="77777777" w:rsidR="00263F72" w:rsidRDefault="00263F72" w:rsidP="0064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News times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98898" w14:textId="77777777" w:rsidR="00263F72" w:rsidRDefault="00263F72" w:rsidP="00642143">
      <w:r>
        <w:separator/>
      </w:r>
    </w:p>
  </w:footnote>
  <w:footnote w:type="continuationSeparator" w:id="0">
    <w:p w14:paraId="46F0039F" w14:textId="77777777" w:rsidR="00263F72" w:rsidRDefault="00263F72" w:rsidP="00642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E9"/>
    <w:rsid w:val="0000593C"/>
    <w:rsid w:val="0003124B"/>
    <w:rsid w:val="00112CFF"/>
    <w:rsid w:val="001960E9"/>
    <w:rsid w:val="00263F72"/>
    <w:rsid w:val="002B6AF5"/>
    <w:rsid w:val="00446FE8"/>
    <w:rsid w:val="00642143"/>
    <w:rsid w:val="006D58DE"/>
    <w:rsid w:val="009255BD"/>
    <w:rsid w:val="00991851"/>
    <w:rsid w:val="009B4D95"/>
    <w:rsid w:val="00A80E52"/>
    <w:rsid w:val="00B321B3"/>
    <w:rsid w:val="00B42C6B"/>
    <w:rsid w:val="00C70BBB"/>
    <w:rsid w:val="00D13305"/>
    <w:rsid w:val="00E5650B"/>
    <w:rsid w:val="00F33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41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2143"/>
    <w:pPr>
      <w:tabs>
        <w:tab w:val="center" w:pos="4320"/>
        <w:tab w:val="right" w:pos="8640"/>
      </w:tabs>
    </w:pPr>
  </w:style>
  <w:style w:type="character" w:customStyle="1" w:styleId="HeaderChar">
    <w:name w:val="Header Char"/>
    <w:basedOn w:val="DefaultParagraphFont"/>
    <w:link w:val="Header"/>
    <w:uiPriority w:val="99"/>
    <w:rsid w:val="00642143"/>
  </w:style>
  <w:style w:type="paragraph" w:styleId="Footer">
    <w:name w:val="footer"/>
    <w:basedOn w:val="Normal"/>
    <w:link w:val="FooterChar"/>
    <w:uiPriority w:val="99"/>
    <w:unhideWhenUsed/>
    <w:rsid w:val="00642143"/>
    <w:pPr>
      <w:tabs>
        <w:tab w:val="center" w:pos="4320"/>
        <w:tab w:val="right" w:pos="8640"/>
      </w:tabs>
    </w:pPr>
  </w:style>
  <w:style w:type="character" w:customStyle="1" w:styleId="FooterChar">
    <w:name w:val="Footer Char"/>
    <w:basedOn w:val="DefaultParagraphFont"/>
    <w:link w:val="Footer"/>
    <w:uiPriority w:val="99"/>
    <w:rsid w:val="006421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2143"/>
    <w:pPr>
      <w:tabs>
        <w:tab w:val="center" w:pos="4320"/>
        <w:tab w:val="right" w:pos="8640"/>
      </w:tabs>
    </w:pPr>
  </w:style>
  <w:style w:type="character" w:customStyle="1" w:styleId="HeaderChar">
    <w:name w:val="Header Char"/>
    <w:basedOn w:val="DefaultParagraphFont"/>
    <w:link w:val="Header"/>
    <w:uiPriority w:val="99"/>
    <w:rsid w:val="00642143"/>
  </w:style>
  <w:style w:type="paragraph" w:styleId="Footer">
    <w:name w:val="footer"/>
    <w:basedOn w:val="Normal"/>
    <w:link w:val="FooterChar"/>
    <w:uiPriority w:val="99"/>
    <w:unhideWhenUsed/>
    <w:rsid w:val="00642143"/>
    <w:pPr>
      <w:tabs>
        <w:tab w:val="center" w:pos="4320"/>
        <w:tab w:val="right" w:pos="8640"/>
      </w:tabs>
    </w:pPr>
  </w:style>
  <w:style w:type="character" w:customStyle="1" w:styleId="FooterChar">
    <w:name w:val="Footer Char"/>
    <w:basedOn w:val="DefaultParagraphFont"/>
    <w:link w:val="Footer"/>
    <w:uiPriority w:val="99"/>
    <w:rsid w:val="00642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251</Words>
  <Characters>1432</Characters>
  <Application>Microsoft Macintosh Word</Application>
  <DocSecurity>0</DocSecurity>
  <Lines>11</Lines>
  <Paragraphs>3</Paragraphs>
  <ScaleCrop>false</ScaleCrop>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Cowan</dc:creator>
  <cp:keywords/>
  <dc:description/>
  <cp:lastModifiedBy>Jean Cowan</cp:lastModifiedBy>
  <cp:revision>16</cp:revision>
  <cp:lastPrinted>2013-10-07T00:49:00Z</cp:lastPrinted>
  <dcterms:created xsi:type="dcterms:W3CDTF">2013-10-06T12:46:00Z</dcterms:created>
  <dcterms:modified xsi:type="dcterms:W3CDTF">2013-10-07T00:51:00Z</dcterms:modified>
</cp:coreProperties>
</file>